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Vážení a milí návštěvníci našeho skautského domu,</w: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pro usnadnění pobytu Vás prosíme o respektování těchto pravidel: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360" w:lineRule="auto"/>
        <w:ind w:left="644" w:hanging="360"/>
        <w:jc w:val="both"/>
        <w:rPr/>
      </w:pPr>
      <w:r w:rsidDel="00000000" w:rsidR="00000000" w:rsidRPr="00000000">
        <w:rPr>
          <w:rtl w:val="0"/>
        </w:rPr>
        <w:t xml:space="preserve">Bezpečnostní pravidla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Topení 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spacing w:after="0" w:line="360" w:lineRule="auto"/>
        <w:ind w:left="2084" w:hanging="180"/>
        <w:jc w:val="both"/>
        <w:rPr/>
      </w:pPr>
      <w:r w:rsidDel="00000000" w:rsidR="00000000" w:rsidRPr="00000000">
        <w:rPr>
          <w:rtl w:val="0"/>
        </w:rPr>
        <w:t xml:space="preserve">Oheň lze rozdělávat pouze v kamnech v jednotlivých místnostech. 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spacing w:after="0" w:line="360" w:lineRule="auto"/>
        <w:ind w:left="2084" w:hanging="180"/>
        <w:jc w:val="both"/>
        <w:rPr/>
      </w:pPr>
      <w:r w:rsidDel="00000000" w:rsidR="00000000" w:rsidRPr="00000000">
        <w:rPr>
          <w:rtl w:val="0"/>
        </w:rPr>
        <w:t xml:space="preserve">Topit je možné pouze, pokud se nacházíte v budově. </w:t>
      </w:r>
      <w:r w:rsidDel="00000000" w:rsidR="00000000" w:rsidRPr="00000000">
        <w:rPr>
          <w:rtl w:val="0"/>
        </w:rPr>
        <w:t xml:space="preserve">Pokud budovu opouštíte</w:t>
      </w:r>
      <w:r w:rsidDel="00000000" w:rsidR="00000000" w:rsidRPr="00000000">
        <w:rPr>
          <w:rtl w:val="0"/>
        </w:rPr>
        <w:t xml:space="preserve"> na déle než 15 minut, je potřeba oheň uhasit. 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after="0" w:line="360" w:lineRule="auto"/>
        <w:ind w:left="2084" w:hanging="18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Při topení dodržujte bezpečnou vzdálenost od kamen. Tzn. na kovové podložce se nesmí nacházet žádné hořlavé </w:t>
      </w:r>
      <w:r w:rsidDel="00000000" w:rsidR="00000000" w:rsidRPr="00000000">
        <w:rPr>
          <w:rtl w:val="0"/>
        </w:rPr>
        <w:t xml:space="preserve">předměty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Požární poplach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line="360" w:lineRule="auto"/>
        <w:ind w:left="2084" w:hanging="180"/>
        <w:jc w:val="both"/>
        <w:rPr/>
      </w:pPr>
      <w:r w:rsidDel="00000000" w:rsidR="00000000" w:rsidRPr="00000000">
        <w:rPr>
          <w:rtl w:val="0"/>
        </w:rPr>
        <w:t xml:space="preserve">Pokud čidlo zaznamená kouř, začne hlasitě pípat.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line="360" w:lineRule="auto"/>
        <w:ind w:left="2084" w:hanging="180"/>
        <w:jc w:val="both"/>
        <w:rPr/>
      </w:pPr>
      <w:r w:rsidDel="00000000" w:rsidR="00000000" w:rsidRPr="00000000">
        <w:rPr>
          <w:rtl w:val="0"/>
        </w:rPr>
        <w:t xml:space="preserve">Zjistěte, zda skutečně hoří. 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spacing w:after="0" w:line="360" w:lineRule="auto"/>
        <w:ind w:left="2804" w:hanging="360"/>
        <w:jc w:val="both"/>
        <w:rPr/>
      </w:pPr>
      <w:r w:rsidDel="00000000" w:rsidR="00000000" w:rsidRPr="00000000">
        <w:rPr>
          <w:rtl w:val="0"/>
        </w:rPr>
        <w:t xml:space="preserve">ANO, postupujte podle </w:t>
      </w: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color w:val="ff0000"/>
          <w:rtl w:val="0"/>
        </w:rPr>
        <w:t xml:space="preserve">požárního plánu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spacing w:after="0" w:line="360" w:lineRule="auto"/>
        <w:ind w:left="2804" w:hanging="360"/>
        <w:jc w:val="both"/>
        <w:rPr/>
      </w:pPr>
      <w:r w:rsidDel="00000000" w:rsidR="00000000" w:rsidRPr="00000000">
        <w:rPr>
          <w:rtl w:val="0"/>
        </w:rPr>
        <w:t xml:space="preserve">NE, otevřete okno a vyvětrejte kouř.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Hasicí přístroje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line="360" w:lineRule="auto"/>
        <w:ind w:left="2084" w:hanging="180"/>
        <w:jc w:val="both"/>
        <w:rPr/>
      </w:pPr>
      <w:r w:rsidDel="00000000" w:rsidR="00000000" w:rsidRPr="00000000">
        <w:rPr>
          <w:rtl w:val="0"/>
        </w:rPr>
        <w:t xml:space="preserve">V budově se nachází 2 práškové hasicí přístroje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pacing w:after="0" w:line="360" w:lineRule="auto"/>
        <w:ind w:left="2804" w:hanging="360"/>
        <w:jc w:val="both"/>
        <w:rPr/>
      </w:pPr>
      <w:r w:rsidDel="00000000" w:rsidR="00000000" w:rsidRPr="00000000">
        <w:rPr>
          <w:rtl w:val="0"/>
        </w:rPr>
        <w:t xml:space="preserve"> Hasicí přístroj v 1. NP – na stěně – vedle dílny 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pacing w:after="0" w:line="360" w:lineRule="auto"/>
        <w:ind w:left="2804" w:hanging="360"/>
        <w:jc w:val="both"/>
        <w:rPr/>
      </w:pPr>
      <w:r w:rsidDel="00000000" w:rsidR="00000000" w:rsidRPr="00000000">
        <w:rPr>
          <w:rtl w:val="0"/>
        </w:rPr>
        <w:t xml:space="preserve">Hasicí přístroj v 0. NP – na stěně – naproti vchodu do budovy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Úrazy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line="360" w:lineRule="auto"/>
        <w:ind w:left="2084" w:hanging="180"/>
        <w:jc w:val="both"/>
        <w:rPr/>
      </w:pPr>
      <w:r w:rsidDel="00000000" w:rsidR="00000000" w:rsidRPr="00000000">
        <w:rPr>
          <w:rtl w:val="0"/>
        </w:rPr>
        <w:t xml:space="preserve">Lékárničku najdete ve společném prostoru za dveřmi na WC. Pokud ji použijete, informujte osobu, která vás ubytovala.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Alkoholické nápoje a jiné návykové látky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="360" w:lineRule="auto"/>
        <w:ind w:left="2084" w:hanging="180"/>
        <w:jc w:val="both"/>
        <w:rPr/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rtl w:val="0"/>
        </w:rPr>
        <w:t xml:space="preserve">budově</w:t>
      </w:r>
      <w:r w:rsidDel="00000000" w:rsidR="00000000" w:rsidRPr="00000000">
        <w:rPr>
          <w:rtl w:val="0"/>
        </w:rPr>
        <w:t xml:space="preserve"> a jejím blízkém okolí je zakázáno přechovávat a požívat alkoholické nápoje a jiné návykové látky.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Zamykání budovy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360" w:lineRule="auto"/>
        <w:ind w:left="2084" w:hanging="180"/>
        <w:jc w:val="both"/>
        <w:rPr/>
      </w:pPr>
      <w:r w:rsidDel="00000000" w:rsidR="00000000" w:rsidRPr="00000000">
        <w:rPr>
          <w:rtl w:val="0"/>
        </w:rPr>
        <w:t xml:space="preserve">Pokud se pohybujete delší dobu pouze v 1. NP zamkněte hlavní vchod. </w:t>
      </w:r>
      <w:sdt>
        <w:sdtPr>
          <w:tag w:val="goog_rdk_2"/>
        </w:sdtPr>
        <w:sdtContent>
          <w:commentRangeStart w:id="2"/>
        </w:sdtContent>
      </w:sdt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tl w:val="0"/>
        </w:rPr>
        <w:t xml:space="preserve">Pokud necháte klíč v zámku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, povytáhněte jej kvůli přístupnosti zvenku.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360" w:lineRule="auto"/>
        <w:ind w:left="2084" w:hanging="180"/>
        <w:jc w:val="both"/>
        <w:rPr/>
      </w:pPr>
      <w:r w:rsidDel="00000000" w:rsidR="00000000" w:rsidRPr="00000000">
        <w:rPr>
          <w:rtl w:val="0"/>
        </w:rPr>
        <w:t xml:space="preserve">Když opouštíte budovu, zkontrolujte, že jste zamkli.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Hlavní uzávěr vody (HUV) najdete v kuchyňce na zadní stěně. Je označen. (Při převzetí klíčů vám bude ukázán.)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Hlavní vypínač elektřiny (HVE) najdete</w:t>
      </w:r>
      <w:r w:rsidDel="00000000" w:rsidR="00000000" w:rsidRPr="00000000">
        <w:rPr>
          <w:rtl w:val="0"/>
        </w:rPr>
        <w:t xml:space="preserve"> vedle vstupních dveří v 0. NP</w:t>
      </w:r>
      <w:r w:rsidDel="00000000" w:rsidR="00000000" w:rsidRPr="00000000">
        <w:rPr>
          <w:rtl w:val="0"/>
        </w:rPr>
        <w:t xml:space="preserve"> z vnější strany.  Je označen. (Při převzetí klíčů vám bude ukázán.)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644" w:hanging="360"/>
        <w:jc w:val="both"/>
        <w:rPr/>
      </w:pPr>
      <w:r w:rsidDel="00000000" w:rsidR="00000000" w:rsidRPr="00000000">
        <w:rPr>
          <w:rtl w:val="0"/>
        </w:rPr>
        <w:t xml:space="preserve">Pravidla fungování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kautského domu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Ve společenské místnosti se přezouvejte.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Nepřesouvejte žádný nábytek v celé budově</w:t>
      </w:r>
      <w:r w:rsidDel="00000000" w:rsidR="00000000" w:rsidRPr="00000000">
        <w:rPr>
          <w:rtl w:val="0"/>
        </w:rPr>
        <w:t xml:space="preserve">. Výjimky pouze s osobou z našeho střediska nebo po předchozím schválení osoby ze střediska.  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Pokud dojde ke zničení nebo poškození inventáře střediska, uhradíte vyčíslenou částku za opravu či za pořízení nového.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Případné závady nebo nedostatky v budově hlaste osobě, která vás ubytovala.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Dřevo najdete ve </w:t>
      </w:r>
      <w:r w:rsidDel="00000000" w:rsidR="00000000" w:rsidRPr="00000000">
        <w:rPr>
          <w:rtl w:val="0"/>
        </w:rPr>
        <w:t xml:space="preserve">skladu paliva</w:t>
      </w:r>
      <w:r w:rsidDel="00000000" w:rsidR="00000000" w:rsidRPr="00000000">
        <w:rPr>
          <w:rtl w:val="0"/>
        </w:rPr>
        <w:t xml:space="preserve"> v 0. NP.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644" w:hanging="360"/>
        <w:jc w:val="both"/>
        <w:rPr/>
      </w:pPr>
      <w:r w:rsidDel="00000000" w:rsidR="00000000" w:rsidRPr="00000000">
        <w:rPr>
          <w:rtl w:val="0"/>
        </w:rPr>
        <w:t xml:space="preserve">Pravidla udržitelného provozu</w:t>
        <w:tab/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Vámi vyprodukované odpady roztřiďte do příslušných nádob na chodbě v 0. NP nebo do patřičných košů v jednotlivých místnostech.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Vody spotřebujte jen takové množství, které je opravdu potřeba.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Pokud něco nepoužíváte, tak to vypněte. Světla, topení, elektroniku,...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644" w:hanging="359"/>
        <w:jc w:val="both"/>
        <w:rPr/>
      </w:pPr>
      <w:r w:rsidDel="00000000" w:rsidR="00000000" w:rsidRPr="00000000">
        <w:rPr>
          <w:rtl w:val="0"/>
        </w:rPr>
        <w:t xml:space="preserve">Úklid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Zameťte všechny prostory, které jste používali. Chodby, záchody, schody.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Pokud jste měli k dispozici klubovnu, tak zameťte a vytřete podlahu.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Vysajte </w:t>
      </w:r>
      <w:r w:rsidDel="00000000" w:rsidR="00000000" w:rsidRPr="00000000">
        <w:rPr>
          <w:rtl w:val="0"/>
        </w:rPr>
        <w:t xml:space="preserve">společenskou </w:t>
      </w:r>
      <w:r w:rsidDel="00000000" w:rsidR="00000000" w:rsidRPr="00000000">
        <w:rPr>
          <w:rtl w:val="0"/>
        </w:rPr>
        <w:t xml:space="preserve">místnost. Vysavač najdete ve společenské místnosti pod schody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Koše z jednotlivých místností vysypte do </w:t>
      </w:r>
      <w:r w:rsidDel="00000000" w:rsidR="00000000" w:rsidRPr="00000000">
        <w:rPr>
          <w:rtl w:val="0"/>
        </w:rPr>
        <w:t xml:space="preserve">velkých </w:t>
      </w:r>
      <w:r w:rsidDel="00000000" w:rsidR="00000000" w:rsidRPr="00000000">
        <w:rPr>
          <w:rtl w:val="0"/>
        </w:rPr>
        <w:t xml:space="preserve">nádob v 0. NP.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Vymeťte popel z kamen, která jste použili. </w:t>
      </w:r>
      <w:r w:rsidDel="00000000" w:rsidR="00000000" w:rsidRPr="00000000">
        <w:rPr>
          <w:rtl w:val="0"/>
        </w:rPr>
        <w:t xml:space="preserve">Plechový </w:t>
      </w:r>
      <w:r w:rsidDel="00000000" w:rsidR="00000000" w:rsidRPr="00000000">
        <w:rPr>
          <w:rtl w:val="0"/>
        </w:rPr>
        <w:t xml:space="preserve">kbelík na popel najdete v úklidové místnosti v 0. NP. Popel patří do plechového sudu ve skladu paliva v 0. NP.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64" w:hanging="360"/>
        <w:jc w:val="both"/>
        <w:rPr/>
      </w:pPr>
      <w:r w:rsidDel="00000000" w:rsidR="00000000" w:rsidRPr="00000000">
        <w:rPr>
          <w:rtl w:val="0"/>
        </w:rPr>
        <w:t xml:space="preserve">V </w:t>
      </w:r>
      <w:r w:rsidDel="00000000" w:rsidR="00000000" w:rsidRPr="00000000">
        <w:rPr>
          <w:rtl w:val="0"/>
        </w:rPr>
        <w:t xml:space="preserve">kuchyni</w:t>
      </w:r>
      <w:r w:rsidDel="00000000" w:rsidR="00000000" w:rsidRPr="00000000">
        <w:rPr>
          <w:rtl w:val="0"/>
        </w:rPr>
        <w:t xml:space="preserve"> zameťte a vytřete podlahu. Umyjte použité nádobí a dejte ho tam, kam patří. Vytřete lednici, vypněte ji a nechejte ji otevřenou. Všechny své potraviny (včetně oleje, soli, cukru, ...) si odvezte s sebou.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90" w:firstLine="6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90" w:firstLine="630"/>
        <w:jc w:val="both"/>
        <w:rPr/>
      </w:pPr>
      <w:r w:rsidDel="00000000" w:rsidR="00000000" w:rsidRPr="00000000">
        <w:rPr>
          <w:rtl w:val="0"/>
        </w:rPr>
        <w:t xml:space="preserve">Děkujeme a přejeme příjemný pobyt.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90" w:firstLine="6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60" w:lineRule="auto"/>
        <w:ind w:left="644" w:hanging="72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Kontaktní osoba pro váš pobyt:___________________________</w:t>
        <w:tab/>
        <w:tab/>
        <w:t xml:space="preserve">+420_____________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646" w:hanging="646"/>
        <w:jc w:val="both"/>
        <w:rPr/>
      </w:pPr>
      <w:r w:rsidDel="00000000" w:rsidR="00000000" w:rsidRPr="00000000">
        <w:rPr>
          <w:rtl w:val="0"/>
        </w:rPr>
        <w:t xml:space="preserve">Vedoucí střediska: Martin Kuchtík – Kombi </w:t>
        <w:tab/>
        <w:tab/>
        <w:t xml:space="preserve">+420 723 168 370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646" w:hanging="646"/>
        <w:jc w:val="both"/>
        <w:rPr/>
      </w:pPr>
      <w:r w:rsidDel="00000000" w:rsidR="00000000" w:rsidRPr="00000000">
        <w:rPr>
          <w:rtl w:val="0"/>
        </w:rPr>
        <w:t xml:space="preserve">Zástupce vedoucího střediska: Ondřej Hampl</w:t>
        <w:tab/>
        <w:tab/>
        <w:tab/>
        <w:t xml:space="preserve">+420 721 566 543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Vedení střediska volejte pouze v případě, že kontaktní osoba není k zastižení a potřebujete naléhavě cokoliv vyřešit nebo v případě mimořádné události (požární poplach, tekoucí voda, …).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Ubytovaný subjekt:__________________________________________________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Termín ubytování:___________________________________________________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Počet nocí:_________________________________________________________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Počet ubytovaných:__________________________________________________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Odpovědná osoba:___________________________________________________</w:t>
        <w:tab/>
        <w:tab/>
        <w:t xml:space="preserve">Kontakt na odpovědnou osobu:_______________________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Svým podpisem potvrzuji, že </w:t>
      </w:r>
      <w:r w:rsidDel="00000000" w:rsidR="00000000" w:rsidRPr="00000000">
        <w:rPr>
          <w:b w:val="1"/>
          <w:sz w:val="24"/>
          <w:szCs w:val="24"/>
          <w:rtl w:val="0"/>
        </w:rPr>
        <w:t xml:space="preserve">všem výše uvedeným pravidlům rozumím a budu je při pobytu dodržovat.</w:t>
      </w:r>
      <w:r w:rsidDel="00000000" w:rsidR="00000000" w:rsidRPr="00000000">
        <w:rPr>
          <w:sz w:val="24"/>
          <w:szCs w:val="24"/>
          <w:rtl w:val="0"/>
        </w:rPr>
        <w:t xml:space="preserve"> Zároveň potvrzuji, že </w:t>
      </w:r>
      <w:r w:rsidDel="00000000" w:rsidR="00000000" w:rsidRPr="00000000">
        <w:rPr>
          <w:b w:val="1"/>
          <w:sz w:val="24"/>
          <w:szCs w:val="24"/>
          <w:rtl w:val="0"/>
        </w:rPr>
        <w:t xml:space="preserve">všechny účastníky pobytu seznámím s výše uvedenými pravidly. </w:t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Podpis odpovědné osoby: </w:t>
        <w:tab/>
        <w:tab/>
        <w:tab/>
        <w:tab/>
        <w:tab/>
        <w:tab/>
        <w:tab/>
        <w:tab/>
        <w:tab/>
        <w:t xml:space="preserve">Datum: </w:t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Zaplaceno:________x 80 Kč = ________Kč</w:t>
      </w:r>
    </w:p>
    <w:sectPr>
      <w:headerReference r:id="rId9" w:type="default"/>
      <w:pgSz w:h="11906" w:w="16838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tin Vecera" w:id="0" w:date="2020-03-27T12:34:02Z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 bude součástí tohoto textu, nebo kde ho najdou?</w:t>
      </w:r>
    </w:p>
  </w:comment>
  <w:comment w:author="Martin Kuchtík" w:id="1" w:date="2020-03-27T15:14:06Z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Ano, bude přílohou tohoto dokumentu, ale je to odbornější dokument, takže ho chci prokonzultovat s bráchou (odborník v PO), což se vzhledem ke karanténě ještě nepovedlo.</w:t>
      </w:r>
    </w:p>
  </w:comment>
  <w:comment w:author="Martin Vecera" w:id="2" w:date="2020-03-27T12:38:34Z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Tohle bych spíš nepřipouštěl. Podle mě není důvod nechávat klíč v zámku zevnitř. Když mají jeden společný a je zamčeno, můžou si ho nechat třeba dole u kuchyňky na okně nebo tak něco. Napsal bych, že zevnitř nemají nechávat klíč nebo obnovil zvonek.</w:t>
      </w:r>
    </w:p>
  </w:comment>
  <w:comment w:author="Martin Kuchtík" w:id="3" w:date="2020-03-30T07:52:28Z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Napsal jsem to tam, aby si třeba v noci kdokoliv mohl otevřít, pokud by došlo k mimořádné situaci. Protože pokud zamknou a klíče si nechají někde v kapse. Tak je ve stresu nemusí najít. Prokonzultuju to tedy taky s bráchou, jak zajistit otevřenost únikové cesty.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5" w15:done="0"/>
  <w15:commentEx w15:paraId="00000046" w15:paraIdParent="00000045" w15:done="0"/>
  <w15:commentEx w15:paraId="00000047" w15:done="0"/>
  <w15:commentEx w15:paraId="00000048" w15:paraIdParent="0000004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8.99999999999994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D500C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D500C9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0331E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331E6"/>
  </w:style>
  <w:style w:type="paragraph" w:styleId="Zpat">
    <w:name w:val="footer"/>
    <w:basedOn w:val="Normln"/>
    <w:link w:val="ZpatChar"/>
    <w:uiPriority w:val="99"/>
    <w:unhideWhenUsed w:val="1"/>
    <w:rsid w:val="000331E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331E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YbnjeVuKwiVZcnouDwqhGg0UxQ==">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2020-03-04T22:04:00Z</dcterms:created>
  <dc:creator>Martin Kuchtík</dc:creator>
</cp:coreProperties>
</file>